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0CD9B" w14:textId="77777777" w:rsidR="006E0488" w:rsidRPr="006E0488" w:rsidRDefault="006E0488" w:rsidP="006E0488">
      <w:pPr>
        <w:widowControl w:val="0"/>
        <w:spacing w:after="0" w:line="240" w:lineRule="auto"/>
        <w:ind w:left="2124"/>
        <w:jc w:val="right"/>
        <w:rPr>
          <w:rFonts w:ascii="Cambria" w:hAnsi="Cambria" w:cs="Calibri"/>
          <w:b/>
        </w:rPr>
      </w:pPr>
      <w:r w:rsidRPr="006E0488">
        <w:rPr>
          <w:rFonts w:ascii="Cambria" w:hAnsi="Cambria" w:cs="Calibri"/>
          <w:b/>
        </w:rPr>
        <w:t xml:space="preserve">Zarząd Budynków Miejskich </w:t>
      </w:r>
    </w:p>
    <w:p w14:paraId="34EC770B" w14:textId="77777777" w:rsidR="006E0488" w:rsidRPr="006E0488" w:rsidRDefault="006E0488" w:rsidP="006E0488">
      <w:pPr>
        <w:widowControl w:val="0"/>
        <w:spacing w:after="0" w:line="240" w:lineRule="auto"/>
        <w:ind w:left="2124"/>
        <w:jc w:val="right"/>
        <w:rPr>
          <w:rFonts w:ascii="Cambria" w:hAnsi="Cambria" w:cs="Calibri"/>
          <w:b/>
        </w:rPr>
      </w:pPr>
      <w:r w:rsidRPr="006E0488">
        <w:rPr>
          <w:rFonts w:ascii="Cambria" w:hAnsi="Cambria" w:cs="Calibri"/>
          <w:b/>
        </w:rPr>
        <w:t>II Towarzystwo Budownictwa Społecznego Sp.  z o.o.</w:t>
      </w:r>
    </w:p>
    <w:p w14:paraId="6E9FC2A0" w14:textId="77777777" w:rsidR="006E0488" w:rsidRPr="006E0488" w:rsidRDefault="006E0488" w:rsidP="006E0488">
      <w:pPr>
        <w:widowControl w:val="0"/>
        <w:spacing w:after="0" w:line="240" w:lineRule="auto"/>
        <w:ind w:left="2124"/>
        <w:jc w:val="right"/>
        <w:rPr>
          <w:rFonts w:ascii="Cambria" w:hAnsi="Cambria" w:cs="Calibri"/>
          <w:b/>
        </w:rPr>
      </w:pPr>
      <w:r w:rsidRPr="006E0488">
        <w:rPr>
          <w:rFonts w:ascii="Cambria" w:hAnsi="Cambria" w:cs="Calibri"/>
          <w:b/>
        </w:rPr>
        <w:t xml:space="preserve">44-100 Gliwice, ul. Warszawska 35B   </w:t>
      </w:r>
    </w:p>
    <w:p w14:paraId="01FA67F8" w14:textId="77777777" w:rsidR="006E0488" w:rsidRPr="006E0488" w:rsidRDefault="006E0488" w:rsidP="006E0488">
      <w:pPr>
        <w:widowControl w:val="0"/>
        <w:spacing w:after="0" w:line="360" w:lineRule="auto"/>
        <w:rPr>
          <w:rFonts w:ascii="Cambria" w:eastAsia="Times New Roman" w:hAnsi="Cambria" w:cs="Calibri"/>
          <w:b/>
          <w:lang w:eastAsia="pl-PL"/>
        </w:rPr>
      </w:pPr>
      <w:r w:rsidRPr="006E0488">
        <w:rPr>
          <w:rFonts w:ascii="Cambria" w:eastAsia="Times New Roman" w:hAnsi="Cambria" w:cs="Calibri"/>
          <w:b/>
          <w:u w:val="single"/>
          <w:lang w:eastAsia="pl-PL"/>
        </w:rPr>
        <w:t>Wykonawca</w:t>
      </w:r>
      <w:r w:rsidRPr="006E0488">
        <w:rPr>
          <w:rFonts w:ascii="Cambria" w:eastAsia="Times New Roman" w:hAnsi="Cambria" w:cs="Calibri"/>
          <w:b/>
          <w:lang w:eastAsia="pl-PL"/>
        </w:rPr>
        <w:t>:</w:t>
      </w:r>
    </w:p>
    <w:p w14:paraId="1D3799BF" w14:textId="77777777" w:rsidR="00B70EA7" w:rsidRPr="00760DC0" w:rsidRDefault="00B70EA7" w:rsidP="006336BA">
      <w:pPr>
        <w:widowControl w:val="0"/>
        <w:spacing w:after="0" w:line="240" w:lineRule="auto"/>
        <w:ind w:right="5954"/>
        <w:rPr>
          <w:rFonts w:ascii="Cambria" w:hAnsi="Cambria"/>
        </w:rPr>
      </w:pPr>
      <w:r w:rsidRPr="00760DC0">
        <w:rPr>
          <w:rFonts w:ascii="Cambria" w:hAnsi="Cambria"/>
        </w:rPr>
        <w:t>……………………………..</w:t>
      </w:r>
    </w:p>
    <w:p w14:paraId="405A6B0D" w14:textId="267A2091" w:rsidR="00B70EA7" w:rsidRPr="00760DC0" w:rsidRDefault="00B70EA7" w:rsidP="006336BA">
      <w:pPr>
        <w:widowControl w:val="0"/>
        <w:spacing w:after="0" w:line="240" w:lineRule="auto"/>
        <w:ind w:right="5954"/>
        <w:rPr>
          <w:rFonts w:ascii="Cambria" w:hAnsi="Cambria"/>
        </w:rPr>
      </w:pPr>
      <w:r w:rsidRPr="00760DC0">
        <w:rPr>
          <w:rFonts w:ascii="Cambria" w:hAnsi="Cambria"/>
        </w:rPr>
        <w:t>……………………………</w:t>
      </w:r>
    </w:p>
    <w:p w14:paraId="3D7FD3BA" w14:textId="77777777" w:rsidR="00B70EA7" w:rsidRDefault="00B70EA7" w:rsidP="006336BA">
      <w:pPr>
        <w:widowControl w:val="0"/>
        <w:spacing w:after="0" w:line="240" w:lineRule="auto"/>
        <w:ind w:right="5954"/>
        <w:rPr>
          <w:rFonts w:ascii="Cambria" w:hAnsi="Cambria"/>
          <w:b/>
          <w:bCs/>
        </w:rPr>
      </w:pPr>
    </w:p>
    <w:p w14:paraId="113F5425" w14:textId="404FB26F" w:rsidR="006E0488" w:rsidRPr="006E0488" w:rsidRDefault="006336BA" w:rsidP="006336BA">
      <w:pPr>
        <w:widowControl w:val="0"/>
        <w:spacing w:after="0" w:line="240" w:lineRule="auto"/>
        <w:ind w:right="5954"/>
        <w:rPr>
          <w:rFonts w:ascii="Cambria" w:eastAsia="Times New Roman" w:hAnsi="Cambria" w:cstheme="minorHAnsi"/>
          <w:b/>
          <w:lang w:eastAsia="pl-PL"/>
        </w:rPr>
      </w:pPr>
      <w:r w:rsidRPr="006336BA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="00482EB3">
        <w:rPr>
          <w:rFonts w:ascii="Cambria" w:eastAsia="Times New Roman" w:hAnsi="Cambria" w:cstheme="minorHAnsi"/>
          <w:b/>
          <w:lang w:eastAsia="pl-PL"/>
        </w:rPr>
        <w:t xml:space="preserve">NIP: </w:t>
      </w:r>
      <w:r w:rsidR="00B70EA7">
        <w:rPr>
          <w:rFonts w:ascii="Cambria" w:eastAsia="Times New Roman" w:hAnsi="Cambria" w:cstheme="minorHAnsi"/>
          <w:b/>
          <w:lang w:eastAsia="pl-PL"/>
        </w:rPr>
        <w:t>……………………</w:t>
      </w:r>
    </w:p>
    <w:p w14:paraId="5B7E3BF7" w14:textId="3760A24E" w:rsidR="006E0488" w:rsidRPr="006E0488" w:rsidRDefault="006E0488" w:rsidP="006E0488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6E0488">
        <w:rPr>
          <w:rFonts w:ascii="Cambria" w:eastAsia="Times New Roman" w:hAnsi="Cambria" w:cs="Calibri"/>
          <w:i/>
          <w:sz w:val="18"/>
          <w:szCs w:val="18"/>
          <w:lang w:eastAsia="pl-PL"/>
        </w:rPr>
        <w:t xml:space="preserve">(pełna nazwa/firma, adres, </w:t>
      </w:r>
      <w:r w:rsidRPr="006E0488">
        <w:rPr>
          <w:rFonts w:ascii="Cambria" w:eastAsia="Times New Roman" w:hAnsi="Cambria" w:cs="Calibri"/>
          <w:i/>
          <w:sz w:val="18"/>
          <w:szCs w:val="18"/>
          <w:lang w:eastAsia="pl-PL"/>
        </w:rPr>
        <w:br/>
        <w:t>w zależności od podmiotu: NIP/PESEL, KRS/</w:t>
      </w:r>
      <w:proofErr w:type="spellStart"/>
      <w:r w:rsidRPr="006E0488">
        <w:rPr>
          <w:rFonts w:ascii="Cambria" w:eastAsia="Times New Roman" w:hAnsi="Cambria" w:cs="Calibri"/>
          <w:i/>
          <w:sz w:val="18"/>
          <w:szCs w:val="18"/>
          <w:lang w:eastAsia="pl-PL"/>
        </w:rPr>
        <w:t>CEiDG</w:t>
      </w:r>
      <w:proofErr w:type="spellEnd"/>
      <w:r w:rsidRPr="006E0488">
        <w:rPr>
          <w:rFonts w:ascii="Cambria" w:eastAsia="Times New Roman" w:hAnsi="Cambria" w:cs="Calibri"/>
          <w:i/>
          <w:sz w:val="18"/>
          <w:szCs w:val="18"/>
          <w:lang w:eastAsia="pl-PL"/>
        </w:rPr>
        <w:t>)</w:t>
      </w:r>
    </w:p>
    <w:p w14:paraId="14CF4C46" w14:textId="77777777" w:rsidR="006E0488" w:rsidRPr="006E0488" w:rsidRDefault="006E0488" w:rsidP="006E0488">
      <w:pPr>
        <w:widowControl w:val="0"/>
        <w:spacing w:after="0" w:line="360" w:lineRule="auto"/>
        <w:rPr>
          <w:rFonts w:ascii="Cambria" w:eastAsia="Times New Roman" w:hAnsi="Cambria" w:cs="Calibri"/>
          <w:u w:val="single"/>
          <w:lang w:eastAsia="pl-PL"/>
        </w:rPr>
      </w:pPr>
      <w:r w:rsidRPr="006E0488">
        <w:rPr>
          <w:rFonts w:ascii="Cambria" w:eastAsia="Times New Roman" w:hAnsi="Cambria" w:cs="Calibri"/>
          <w:u w:val="single"/>
          <w:lang w:eastAsia="pl-PL"/>
        </w:rPr>
        <w:t>reprezentowany przez:</w:t>
      </w:r>
    </w:p>
    <w:p w14:paraId="7C79ED94" w14:textId="779B0CA5" w:rsidR="00C862F8" w:rsidRPr="00760DC0" w:rsidRDefault="00B70EA7" w:rsidP="00B1542B">
      <w:pPr>
        <w:spacing w:after="0" w:line="300" w:lineRule="auto"/>
        <w:rPr>
          <w:rFonts w:ascii="Cambria" w:eastAsia="Times New Roman" w:hAnsi="Cambria" w:cstheme="minorHAnsi"/>
          <w:kern w:val="0"/>
          <w14:ligatures w14:val="none"/>
        </w:rPr>
      </w:pPr>
      <w:r w:rsidRPr="00760DC0">
        <w:rPr>
          <w:rFonts w:ascii="Cambria" w:hAnsi="Cambria"/>
        </w:rPr>
        <w:t>…………………..</w:t>
      </w:r>
    </w:p>
    <w:p w14:paraId="49262CB0" w14:textId="77777777" w:rsidR="00760DC0" w:rsidRDefault="00760DC0" w:rsidP="006E0488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201EEB56" w14:textId="77777777" w:rsidR="00760DC0" w:rsidRDefault="00C862F8" w:rsidP="006E0488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OŚWIADCZENIE </w:t>
      </w:r>
    </w:p>
    <w:p w14:paraId="53A24B30" w14:textId="77777777" w:rsidR="00B85896" w:rsidRDefault="00760DC0" w:rsidP="00760DC0">
      <w:pPr>
        <w:widowControl w:val="0"/>
        <w:spacing w:after="0" w:line="240" w:lineRule="auto"/>
        <w:jc w:val="center"/>
        <w:rPr>
          <w:rFonts w:ascii="Cambria" w:hAnsi="Cambria"/>
          <w:bCs/>
          <w:i/>
          <w:sz w:val="16"/>
          <w:szCs w:val="16"/>
        </w:rPr>
      </w:pPr>
      <w:r w:rsidRPr="004462C7">
        <w:rPr>
          <w:rFonts w:ascii="Cambria" w:hAnsi="Cambria"/>
          <w:bCs/>
          <w:i/>
          <w:sz w:val="16"/>
          <w:szCs w:val="16"/>
        </w:rPr>
        <w:t>(dot. przesłanek wykluczenia z art. 7 ustawy z  13 kwietnia 2022 r. – o szczególnych rozwiązaniach w zakresie przeciwdziałania wspieraniu agresji na Ukrainę oraz służących ochronie bezpieczeństwa narodoweg</w:t>
      </w:r>
      <w:r>
        <w:rPr>
          <w:rFonts w:ascii="Cambria" w:hAnsi="Cambria"/>
          <w:bCs/>
          <w:i/>
          <w:sz w:val="16"/>
          <w:szCs w:val="16"/>
        </w:rPr>
        <w:t xml:space="preserve">o oraz </w:t>
      </w:r>
    </w:p>
    <w:p w14:paraId="5D370620" w14:textId="362C1159" w:rsidR="00760DC0" w:rsidRPr="004462C7" w:rsidRDefault="00760DC0" w:rsidP="00760DC0">
      <w:pPr>
        <w:widowControl w:val="0"/>
        <w:spacing w:after="0" w:line="240" w:lineRule="auto"/>
        <w:jc w:val="center"/>
        <w:rPr>
          <w:rFonts w:ascii="Cambria" w:eastAsia="Times New Roman" w:hAnsi="Cambria" w:cs="Calibri"/>
          <w:i/>
          <w:sz w:val="16"/>
          <w:szCs w:val="16"/>
          <w:u w:val="single"/>
          <w:lang w:eastAsia="pl-PL"/>
        </w:rPr>
      </w:pPr>
      <w:r>
        <w:rPr>
          <w:rFonts w:ascii="Cambria" w:hAnsi="Cambria"/>
          <w:bCs/>
          <w:i/>
          <w:sz w:val="16"/>
          <w:szCs w:val="16"/>
        </w:rPr>
        <w:t>z art.5k Rozporządzenia</w:t>
      </w:r>
      <w:r w:rsidRPr="00760DC0">
        <w:t xml:space="preserve"> </w:t>
      </w:r>
      <w:r w:rsidRPr="00760DC0">
        <w:rPr>
          <w:rFonts w:ascii="Cambria" w:hAnsi="Cambria"/>
          <w:bCs/>
          <w:i/>
          <w:sz w:val="16"/>
          <w:szCs w:val="16"/>
        </w:rPr>
        <w:t>Rady (UE) nr 833/2014 z dnia 31 lipca 2014 r</w:t>
      </w:r>
      <w:r>
        <w:rPr>
          <w:rFonts w:ascii="Cambria" w:hAnsi="Cambria"/>
          <w:bCs/>
          <w:i/>
          <w:sz w:val="16"/>
          <w:szCs w:val="16"/>
        </w:rPr>
        <w:t xml:space="preserve"> </w:t>
      </w:r>
      <w:r w:rsidRPr="004462C7">
        <w:rPr>
          <w:rFonts w:ascii="Cambria" w:hAnsi="Cambria"/>
          <w:bCs/>
          <w:i/>
          <w:sz w:val="16"/>
          <w:szCs w:val="16"/>
        </w:rPr>
        <w:t>)</w:t>
      </w:r>
    </w:p>
    <w:p w14:paraId="17019AEC" w14:textId="77777777" w:rsidR="006E0488" w:rsidRPr="006E0488" w:rsidRDefault="006E0488" w:rsidP="006E0488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4FC90179" w14:textId="77777777" w:rsidR="00B70EA7" w:rsidRPr="00760DC0" w:rsidRDefault="00C862F8" w:rsidP="006336BA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Na potrzeby postępowania o udzielenie zamówienia publicznego pn.</w:t>
      </w:r>
      <w:bookmarkStart w:id="0" w:name="_Hlk212549185"/>
      <w:bookmarkStart w:id="1" w:name="_Hlk214965543"/>
      <w:r w:rsidR="006E0488">
        <w:rPr>
          <w:rFonts w:ascii="Cambria" w:eastAsia="Calibri" w:hAnsi="Cambria" w:cstheme="minorHAnsi"/>
          <w:kern w:val="0"/>
          <w14:ligatures w14:val="none"/>
        </w:rPr>
        <w:t xml:space="preserve"> </w:t>
      </w:r>
      <w:bookmarkEnd w:id="0"/>
      <w:bookmarkEnd w:id="1"/>
      <w:r w:rsidR="00B70EA7" w:rsidRPr="00760DC0">
        <w:rPr>
          <w:rFonts w:ascii="Cambria" w:eastAsia="Calibri" w:hAnsi="Cambria" w:cstheme="minorHAnsi"/>
          <w:kern w:val="0"/>
          <w14:ligatures w14:val="none"/>
        </w:rPr>
        <w:t>……………………………………..</w:t>
      </w:r>
    </w:p>
    <w:p w14:paraId="25CFD806" w14:textId="2B6CAC12" w:rsidR="00B8364D" w:rsidRPr="00760DC0" w:rsidRDefault="00B70EA7" w:rsidP="006336BA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  <w:r w:rsidRPr="00760DC0">
        <w:rPr>
          <w:rFonts w:ascii="Cambria" w:eastAsia="Calibri" w:hAnsi="Cambria" w:cstheme="minorHAnsi"/>
          <w:kern w:val="0"/>
          <w14:ligatures w14:val="none"/>
        </w:rPr>
        <w:t>…………………………………………………………………………………………………………………………………………….</w:t>
      </w:r>
    </w:p>
    <w:p w14:paraId="1BD1DDA5" w14:textId="77777777" w:rsidR="00627761" w:rsidRPr="00760DC0" w:rsidRDefault="00627761" w:rsidP="006336BA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54E75DE4" w14:textId="5D30CD1E" w:rsidR="00627761" w:rsidRPr="00627761" w:rsidRDefault="00627761" w:rsidP="00C12CB2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mbria" w:hAnsi="Cambria"/>
          <w:iCs/>
        </w:rPr>
      </w:pPr>
      <w:r w:rsidRPr="00627761">
        <w:rPr>
          <w:rFonts w:ascii="Cambria" w:eastAsia="Times New Roman" w:hAnsi="Cambria" w:cs="Calibri"/>
          <w:iCs/>
          <w:lang w:eastAsia="pl-PL"/>
        </w:rPr>
        <w:t>Oświadczam, że nie podlegam wykluczeniu z postępowania o udzielenie zamówienia publicznego w</w:t>
      </w:r>
      <w:r w:rsidRPr="00627761">
        <w:rPr>
          <w:rFonts w:ascii="Cambria" w:hAnsi="Cambria"/>
          <w:iCs/>
        </w:rPr>
        <w:t xml:space="preserve"> związku z art. 7 ust. 1 ustawy z 13 kwietnia 2022 r. o szczególnych rozwiązaniach w zakresie przeciwdziałania wspieraniu agresji na Ukrainę oraz służących ochronie bezpieczeństwa narodowego.</w:t>
      </w:r>
    </w:p>
    <w:p w14:paraId="5D57B464" w14:textId="4B09C520" w:rsidR="006336BA" w:rsidRDefault="006336BA" w:rsidP="006E0488">
      <w:pPr>
        <w:tabs>
          <w:tab w:val="left" w:pos="142"/>
        </w:tabs>
        <w:spacing w:after="0" w:line="300" w:lineRule="auto"/>
        <w:jc w:val="both"/>
        <w:rPr>
          <w:rFonts w:ascii="Cambria" w:eastAsia="Calibri" w:hAnsi="Cambria" w:cstheme="minorHAnsi"/>
          <w:bCs/>
          <w:kern w:val="0"/>
          <w14:ligatures w14:val="none"/>
        </w:rPr>
      </w:pPr>
    </w:p>
    <w:p w14:paraId="42884BC8" w14:textId="333E9189" w:rsidR="00C862F8" w:rsidRPr="00627761" w:rsidRDefault="00C862F8" w:rsidP="00C12CB2">
      <w:pPr>
        <w:pStyle w:val="Akapitzlist"/>
        <w:numPr>
          <w:ilvl w:val="0"/>
          <w:numId w:val="7"/>
        </w:numPr>
        <w:tabs>
          <w:tab w:val="left" w:pos="142"/>
        </w:tabs>
        <w:spacing w:after="0" w:line="240" w:lineRule="auto"/>
        <w:ind w:hanging="357"/>
        <w:jc w:val="both"/>
        <w:rPr>
          <w:rFonts w:ascii="Cambria" w:eastAsia="Calibri" w:hAnsi="Cambria" w:cstheme="minorHAnsi"/>
          <w:bCs/>
          <w:kern w:val="0"/>
          <w14:ligatures w14:val="none"/>
        </w:rPr>
      </w:pPr>
      <w:r w:rsidRPr="00627761">
        <w:rPr>
          <w:rFonts w:ascii="Cambria" w:eastAsia="Calibri" w:hAnsi="Cambria" w:cstheme="minorHAnsi"/>
          <w:bCs/>
          <w:kern w:val="0"/>
          <w14:ligatures w14:val="none"/>
        </w:rPr>
        <w:t>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</w:t>
      </w:r>
      <w:r w:rsidR="00B1542B" w:rsidRPr="00627761">
        <w:rPr>
          <w:rFonts w:ascii="Cambria" w:eastAsia="Calibri" w:hAnsi="Cambria" w:cstheme="minorHAnsi"/>
          <w:bCs/>
          <w:kern w:val="0"/>
          <w14:ligatures w14:val="none"/>
        </w:rPr>
        <w:t xml:space="preserve"> </w:t>
      </w:r>
      <w:r w:rsidRPr="00627761">
        <w:rPr>
          <w:rFonts w:ascii="Cambria" w:eastAsia="Calibri" w:hAnsi="Cambria" w:cstheme="minorHAnsi"/>
          <w:bCs/>
          <w:kern w:val="0"/>
          <w14:ligatures w14:val="none"/>
        </w:rPr>
        <w:t xml:space="preserve">Urz. UE  nr L 229 z 31.7.2014, str. 1), </w:t>
      </w:r>
      <w:r w:rsidR="00856978" w:rsidRPr="00627761">
        <w:rPr>
          <w:rFonts w:ascii="Cambria" w:eastAsia="Calibri" w:hAnsi="Cambria" w:cstheme="minorHAnsi"/>
          <w:bCs/>
          <w:kern w:val="0"/>
          <w14:ligatures w14:val="none"/>
        </w:rPr>
        <w:t>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="00856978" w:rsidRPr="00627761">
        <w:rPr>
          <w:rFonts w:ascii="Cambria" w:eastAsia="Calibri" w:hAnsi="Cambria" w:cstheme="minorHAnsi"/>
          <w:bCs/>
          <w:kern w:val="0"/>
          <w14:ligatures w14:val="none"/>
        </w:rPr>
        <w:t>Dz.Urz</w:t>
      </w:r>
      <w:proofErr w:type="spellEnd"/>
      <w:r w:rsidR="00856978" w:rsidRPr="00627761">
        <w:rPr>
          <w:rFonts w:ascii="Cambria" w:eastAsia="Calibri" w:hAnsi="Cambria" w:cstheme="minorHAnsi"/>
          <w:bCs/>
          <w:kern w:val="0"/>
          <w14:ligatures w14:val="none"/>
        </w:rPr>
        <w:t>. UE L 111 z 08.04.2022, s. 1), z późniejszymi zmianami, w brzmieniu obowiązującym na dzień złożenia niniejszego oświadczenia</w:t>
      </w:r>
      <w:r w:rsidR="009D19BC" w:rsidRPr="00627761">
        <w:rPr>
          <w:rFonts w:ascii="Cambria" w:eastAsia="Calibri" w:hAnsi="Cambria" w:cstheme="minorHAnsi"/>
          <w:bCs/>
          <w:kern w:val="0"/>
          <w14:ligatures w14:val="none"/>
        </w:rPr>
        <w:t>, dotyczącym</w:t>
      </w:r>
      <w:r w:rsidR="00856978" w:rsidRPr="00627761">
        <w:rPr>
          <w:rFonts w:ascii="Cambria" w:eastAsia="Calibri" w:hAnsi="Cambria" w:cstheme="minorHAnsi"/>
          <w:bCs/>
          <w:kern w:val="0"/>
          <w14:ligatures w14:val="none"/>
        </w:rPr>
        <w:t>:</w:t>
      </w:r>
    </w:p>
    <w:p w14:paraId="01D00D4E" w14:textId="561486EC" w:rsidR="00C862F8" w:rsidRPr="006E0488" w:rsidRDefault="00C862F8" w:rsidP="00C12CB2">
      <w:pPr>
        <w:numPr>
          <w:ilvl w:val="0"/>
          <w:numId w:val="6"/>
        </w:numPr>
        <w:spacing w:after="0" w:line="240" w:lineRule="auto"/>
        <w:ind w:hanging="357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obywateli rosyjskich</w:t>
      </w:r>
      <w:r w:rsidR="00742F5B" w:rsidRPr="006E0488">
        <w:rPr>
          <w:rFonts w:ascii="Cambria" w:eastAsia="Calibri" w:hAnsi="Cambria" w:cstheme="minorHAnsi"/>
          <w:kern w:val="0"/>
          <w14:ligatures w14:val="none"/>
        </w:rPr>
        <w:t xml:space="preserve">, </w:t>
      </w:r>
      <w:r w:rsidRPr="006E0488">
        <w:rPr>
          <w:rFonts w:ascii="Cambria" w:eastAsia="Calibri" w:hAnsi="Cambria" w:cstheme="minorHAnsi"/>
          <w:kern w:val="0"/>
          <w14:ligatures w14:val="none"/>
        </w:rPr>
        <w:t>osób fizycznych</w:t>
      </w:r>
      <w:r w:rsidR="00F0709F" w:rsidRPr="006E0488">
        <w:rPr>
          <w:rFonts w:ascii="Cambria" w:eastAsia="Calibri" w:hAnsi="Cambria" w:cstheme="minorHAnsi"/>
          <w:kern w:val="0"/>
          <w14:ligatures w14:val="none"/>
        </w:rPr>
        <w:t xml:space="preserve"> zamieszkałych w Rosji </w:t>
      </w:r>
      <w:r w:rsidRPr="006E0488">
        <w:rPr>
          <w:rFonts w:ascii="Cambria" w:eastAsia="Calibri" w:hAnsi="Cambria" w:cstheme="minorHAnsi"/>
          <w:kern w:val="0"/>
          <w14:ligatures w14:val="none"/>
        </w:rPr>
        <w:t xml:space="preserve">lub </w:t>
      </w:r>
      <w:r w:rsidR="00F0709F" w:rsidRPr="006E0488">
        <w:rPr>
          <w:rFonts w:ascii="Cambria" w:eastAsia="Calibri" w:hAnsi="Cambria" w:cstheme="minorHAnsi"/>
          <w:kern w:val="0"/>
          <w14:ligatures w14:val="none"/>
        </w:rPr>
        <w:t xml:space="preserve">osób </w:t>
      </w:r>
      <w:r w:rsidRPr="006E0488">
        <w:rPr>
          <w:rFonts w:ascii="Cambria" w:eastAsia="Calibri" w:hAnsi="Cambria" w:cstheme="minorHAnsi"/>
          <w:kern w:val="0"/>
          <w14:ligatures w14:val="none"/>
        </w:rPr>
        <w:t>prawnych, podmiotów lub organów z siedzibą w Rosji;</w:t>
      </w:r>
    </w:p>
    <w:p w14:paraId="5EE3FE0C" w14:textId="56DBB14B" w:rsidR="00EF68BC" w:rsidRPr="006E0488" w:rsidRDefault="00EF68BC" w:rsidP="00C12CB2">
      <w:pPr>
        <w:numPr>
          <w:ilvl w:val="0"/>
          <w:numId w:val="6"/>
        </w:numPr>
        <w:spacing w:after="0" w:line="240" w:lineRule="auto"/>
        <w:ind w:hanging="357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 xml:space="preserve">osób prawnych, podmiotów lub organów, do których prawa własności bezpośrednio lub pośrednio w ponad 50 % należą do osoby fizycznej lub prawnej, podmiotu lub organu, o których mowa w lit. a) </w:t>
      </w:r>
      <w:r w:rsidR="00F0709F" w:rsidRPr="006E0488">
        <w:rPr>
          <w:rFonts w:ascii="Cambria" w:eastAsia="Calibri" w:hAnsi="Cambria" w:cstheme="minorHAnsi"/>
          <w:kern w:val="0"/>
          <w14:ligatures w14:val="none"/>
        </w:rPr>
        <w:t>powyżej</w:t>
      </w:r>
      <w:r w:rsidRPr="006E0488">
        <w:rPr>
          <w:rFonts w:ascii="Cambria" w:eastAsia="Calibri" w:hAnsi="Cambria" w:cstheme="minorHAnsi"/>
          <w:kern w:val="0"/>
          <w14:ligatures w14:val="none"/>
        </w:rPr>
        <w:t>; lub</w:t>
      </w:r>
    </w:p>
    <w:p w14:paraId="0604BEF1" w14:textId="0F3FDEFC" w:rsidR="00106485" w:rsidRPr="006E0488" w:rsidRDefault="00C862F8" w:rsidP="00C12CB2">
      <w:pPr>
        <w:numPr>
          <w:ilvl w:val="0"/>
          <w:numId w:val="6"/>
        </w:numPr>
        <w:spacing w:after="0" w:line="240" w:lineRule="auto"/>
        <w:ind w:hanging="357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 xml:space="preserve">osób fizycznych lub prawnych, podmiotów lub organów działających w imieniu lub pod kierunkiem </w:t>
      </w:r>
      <w:r w:rsidR="00742F5B" w:rsidRPr="006E0488">
        <w:rPr>
          <w:rFonts w:ascii="Cambria" w:eastAsia="Calibri" w:hAnsi="Cambria" w:cstheme="minorHAnsi"/>
          <w:kern w:val="0"/>
          <w14:ligatures w14:val="none"/>
        </w:rPr>
        <w:t xml:space="preserve">osoby fizycznej lub prawnej, podmiotu lub organu, o których mowa </w:t>
      </w:r>
      <w:r w:rsidRPr="006E0488">
        <w:rPr>
          <w:rFonts w:ascii="Cambria" w:eastAsia="Calibri" w:hAnsi="Cambria" w:cstheme="minorHAnsi"/>
          <w:kern w:val="0"/>
          <w14:ligatures w14:val="none"/>
        </w:rPr>
        <w:t xml:space="preserve">w lit. a) lub b) </w:t>
      </w:r>
      <w:r w:rsidR="00F0709F" w:rsidRPr="006E0488">
        <w:rPr>
          <w:rFonts w:ascii="Cambria" w:eastAsia="Calibri" w:hAnsi="Cambria" w:cstheme="minorHAnsi"/>
          <w:kern w:val="0"/>
          <w14:ligatures w14:val="none"/>
        </w:rPr>
        <w:t>powyżej</w:t>
      </w:r>
      <w:r w:rsidRPr="006E0488">
        <w:rPr>
          <w:rFonts w:ascii="Cambria" w:eastAsia="Calibri" w:hAnsi="Cambria" w:cstheme="minorHAnsi"/>
          <w:kern w:val="0"/>
          <w14:ligatures w14:val="none"/>
        </w:rPr>
        <w:t>.</w:t>
      </w:r>
    </w:p>
    <w:p w14:paraId="67516E88" w14:textId="77777777" w:rsidR="00B1542B" w:rsidRPr="006E0488" w:rsidRDefault="00B1542B" w:rsidP="00B1542B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4E0CE025" w14:textId="77777777" w:rsidR="00F0709F" w:rsidRDefault="00F0709F" w:rsidP="00B1542B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53FE1FC2" w14:textId="77777777" w:rsidR="00627761" w:rsidRPr="006E0488" w:rsidRDefault="00627761" w:rsidP="00B1542B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7395F686" w14:textId="5FB30B55" w:rsidR="00284C75" w:rsidRPr="006E0488" w:rsidRDefault="006E0488" w:rsidP="006E0488">
      <w:pPr>
        <w:widowControl w:val="0"/>
        <w:spacing w:after="0" w:line="240" w:lineRule="auto"/>
        <w:ind w:left="2694" w:right="-1"/>
        <w:jc w:val="right"/>
        <w:rPr>
          <w:rFonts w:ascii="Cambria" w:hAnsi="Cambria" w:cstheme="minorHAnsi"/>
          <w:bCs/>
          <w:snapToGrid w:val="0"/>
        </w:rPr>
      </w:pPr>
      <w:r>
        <w:rPr>
          <w:rFonts w:ascii="Cambria" w:hAnsi="Cambria" w:cstheme="minorHAnsi"/>
          <w:bCs/>
          <w:snapToGrid w:val="0"/>
        </w:rPr>
        <w:t>………………………….</w:t>
      </w:r>
    </w:p>
    <w:p w14:paraId="1F7D4D3E" w14:textId="72C6A620" w:rsidR="00EF68BC" w:rsidRPr="00627761" w:rsidRDefault="006E0488" w:rsidP="006E0488">
      <w:pPr>
        <w:widowControl w:val="0"/>
        <w:spacing w:after="0" w:line="240" w:lineRule="auto"/>
        <w:ind w:left="2694" w:right="-1"/>
        <w:jc w:val="right"/>
        <w:rPr>
          <w:rFonts w:ascii="Cambria" w:hAnsi="Cambria" w:cstheme="minorHAnsi"/>
          <w:bCs/>
          <w:snapToGrid w:val="0"/>
          <w:sz w:val="20"/>
          <w:szCs w:val="20"/>
        </w:rPr>
      </w:pPr>
      <w:r w:rsidRPr="00627761">
        <w:rPr>
          <w:rFonts w:ascii="Cambria" w:hAnsi="Cambria" w:cstheme="minorHAnsi"/>
          <w:bCs/>
          <w:snapToGrid w:val="0"/>
          <w:sz w:val="20"/>
          <w:szCs w:val="20"/>
        </w:rPr>
        <w:t>Podpis Wykonawcy</w:t>
      </w:r>
    </w:p>
    <w:p w14:paraId="6377327D" w14:textId="77777777" w:rsidR="00EF68BC" w:rsidRPr="006E0488" w:rsidRDefault="00EF68BC" w:rsidP="000D3E33">
      <w:pPr>
        <w:widowControl w:val="0"/>
        <w:spacing w:after="0" w:line="240" w:lineRule="auto"/>
        <w:ind w:left="2694" w:right="-1"/>
        <w:rPr>
          <w:rFonts w:ascii="Cambria" w:hAnsi="Cambria" w:cstheme="minorHAnsi"/>
          <w:bCs/>
          <w:snapToGrid w:val="0"/>
        </w:rPr>
      </w:pPr>
    </w:p>
    <w:p w14:paraId="021E692B" w14:textId="77777777" w:rsidR="00284C75" w:rsidRPr="006E0488" w:rsidRDefault="00284C75" w:rsidP="00B1542B">
      <w:pPr>
        <w:spacing w:after="0" w:line="300" w:lineRule="auto"/>
        <w:rPr>
          <w:rFonts w:ascii="Cambria" w:hAnsi="Cambria" w:cstheme="minorHAnsi"/>
        </w:rPr>
      </w:pPr>
    </w:p>
    <w:sectPr w:rsidR="00284C75" w:rsidRPr="006E0488" w:rsidSect="0010648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E54A7"/>
    <w:multiLevelType w:val="hybridMultilevel"/>
    <w:tmpl w:val="1E5C1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  <w:num w:numId="7" w16cid:durableId="10609101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45DBF"/>
    <w:rsid w:val="000D3E33"/>
    <w:rsid w:val="000F6C6E"/>
    <w:rsid w:val="00106485"/>
    <w:rsid w:val="00144A2A"/>
    <w:rsid w:val="001A649B"/>
    <w:rsid w:val="00284C75"/>
    <w:rsid w:val="00351717"/>
    <w:rsid w:val="004239D2"/>
    <w:rsid w:val="00431953"/>
    <w:rsid w:val="00482EB3"/>
    <w:rsid w:val="004840CC"/>
    <w:rsid w:val="00506048"/>
    <w:rsid w:val="00627761"/>
    <w:rsid w:val="006336BA"/>
    <w:rsid w:val="006565ED"/>
    <w:rsid w:val="006B3CC7"/>
    <w:rsid w:val="006E0488"/>
    <w:rsid w:val="00742F5B"/>
    <w:rsid w:val="00760DC0"/>
    <w:rsid w:val="00856978"/>
    <w:rsid w:val="00866305"/>
    <w:rsid w:val="008E164F"/>
    <w:rsid w:val="008F6D00"/>
    <w:rsid w:val="00935902"/>
    <w:rsid w:val="0098276E"/>
    <w:rsid w:val="009D19BC"/>
    <w:rsid w:val="009D6E99"/>
    <w:rsid w:val="00AC3540"/>
    <w:rsid w:val="00B1542B"/>
    <w:rsid w:val="00B70EA7"/>
    <w:rsid w:val="00B8364D"/>
    <w:rsid w:val="00B85896"/>
    <w:rsid w:val="00C12CB2"/>
    <w:rsid w:val="00C862F8"/>
    <w:rsid w:val="00DA739A"/>
    <w:rsid w:val="00DE39DA"/>
    <w:rsid w:val="00E425BB"/>
    <w:rsid w:val="00EF68BC"/>
    <w:rsid w:val="00F0709F"/>
    <w:rsid w:val="00F46985"/>
    <w:rsid w:val="00F6403E"/>
    <w:rsid w:val="00F753DB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  <w:style w:type="paragraph" w:styleId="Akapitzlist">
    <w:name w:val="List Paragraph"/>
    <w:basedOn w:val="Normalny"/>
    <w:uiPriority w:val="34"/>
    <w:qFormat/>
    <w:rsid w:val="00627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Magdalena Ciupa</cp:lastModifiedBy>
  <cp:revision>2</cp:revision>
  <cp:lastPrinted>2026-01-15T08:41:00Z</cp:lastPrinted>
  <dcterms:created xsi:type="dcterms:W3CDTF">2026-03-11T09:29:00Z</dcterms:created>
  <dcterms:modified xsi:type="dcterms:W3CDTF">2026-03-11T09:29:00Z</dcterms:modified>
</cp:coreProperties>
</file>